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3" w:rsidRPr="00722CF8" w:rsidRDefault="006412D3" w:rsidP="006412D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6412D3" w:rsidRDefault="006412D3" w:rsidP="006412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8-9 классов </w:t>
      </w:r>
    </w:p>
    <w:p w:rsidR="006412D3" w:rsidRPr="00722CF8" w:rsidRDefault="006412D3" w:rsidP="006412D3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12D3" w:rsidRPr="00722CF8" w:rsidRDefault="006412D3" w:rsidP="006412D3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6412D3" w:rsidRPr="000D4D14" w:rsidRDefault="006412D3" w:rsidP="006412D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6412D3" w:rsidRPr="000D4D14" w:rsidRDefault="006412D3" w:rsidP="006412D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412D3" w:rsidRPr="00931409" w:rsidRDefault="006412D3" w:rsidP="006412D3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6412D3" w:rsidRDefault="006412D3" w:rsidP="006412D3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6412D3" w:rsidRDefault="006412D3" w:rsidP="006412D3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русского языка в 8 и 9 классах отводится по 102 часа (по 3 часа в неделю).</w:t>
      </w:r>
    </w:p>
    <w:p w:rsidR="006412D3" w:rsidRDefault="006412D3" w:rsidP="006412D3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FC4C36" w:rsidRPr="00FC4C36" w:rsidRDefault="00FC4C36" w:rsidP="00FC4C36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05">
        <w:rPr>
          <w:rFonts w:ascii="Times New Roman" w:hAnsi="Times New Roman"/>
          <w:b/>
          <w:sz w:val="28"/>
          <w:szCs w:val="28"/>
        </w:rPr>
        <w:t xml:space="preserve">1. </w:t>
      </w:r>
      <w:r w:rsidRPr="008F148B">
        <w:rPr>
          <w:rFonts w:ascii="Times New Roman" w:hAnsi="Times New Roman"/>
          <w:b/>
          <w:color w:val="000000"/>
          <w:sz w:val="28"/>
        </w:rPr>
        <w:t xml:space="preserve">Место предмета </w:t>
      </w:r>
      <w:r>
        <w:rPr>
          <w:rFonts w:ascii="Times New Roman" w:hAnsi="Times New Roman"/>
          <w:b/>
          <w:color w:val="000000"/>
          <w:sz w:val="28"/>
        </w:rPr>
        <w:t xml:space="preserve">«русский язык».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Обучение русскому языку в школе направлено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нравственной и коммуникативной культуры ученика,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развитие его интеллектуальных и творческих способностей, мышления,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памяти и воображения, навыков самостоятельной учебной деятельности,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обучения русскому языку ориентировано также </w:t>
      </w:r>
      <w:proofErr w:type="gramStart"/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6412D3" w:rsidRDefault="00FC4C36" w:rsidP="00FC4C36">
      <w:pPr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развитие функциональной грамотности как интегративного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человека читать, понимать тексты, использовать информацию текстов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разных форматов, оценивать её, размышлять о ней, чтобы достигать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своих целей, расширять свои знания и возможности, участвовать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социальной жизни. Речевая и текстовая деятельность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системообразующей</w:t>
      </w:r>
      <w:proofErr w:type="spellEnd"/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доминантой школьного курса русского языка.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умения и навыки представлены в перечне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обучения, в содержании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обучения (разделы «Язык и речь», «Текст», «Функциональные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C36">
        <w:rPr>
          <w:rFonts w:ascii="Times New Roman" w:eastAsia="Times New Roman" w:hAnsi="Times New Roman"/>
          <w:sz w:val="28"/>
          <w:szCs w:val="28"/>
          <w:lang w:eastAsia="ru-RU"/>
        </w:rPr>
        <w:t>разновидности языка»)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4C36" w:rsidRPr="00FC4C36" w:rsidRDefault="00FC4C36" w:rsidP="00FC4C36">
      <w:pPr>
        <w:spacing w:after="0"/>
        <w:ind w:right="23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2</w:t>
      </w:r>
      <w:r w:rsidRPr="0028300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8F148B">
        <w:rPr>
          <w:rFonts w:ascii="Times New Roman" w:hAnsi="Times New Roman"/>
          <w:b/>
          <w:color w:val="000000"/>
          <w:sz w:val="28"/>
        </w:rPr>
        <w:t>Цель изучения курса: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патриотизма, уважения к русскому языку как государственному языку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Российской Федерации и языку межнационального общения; проявление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сознательного отношения к языку как к общероссийской ценности, форме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выражения и хранения духовного богатства русского и других народов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России, как к средству общения и получения знаний в разных сферах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человеческой деятельности;</w:t>
      </w:r>
      <w:proofErr w:type="gramEnd"/>
      <w:r w:rsidRPr="00FC4C36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русской культуре, к культуре и языкам всех народов Российской Федерации;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развития, инструментом формирования социальных взаимоотношений,</w:t>
      </w:r>
    </w:p>
    <w:p w:rsidR="00FC4C36" w:rsidRPr="00FC4C36" w:rsidRDefault="00FC4C36" w:rsidP="00FC4C36">
      <w:pPr>
        <w:spacing w:after="0"/>
        <w:ind w:right="232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C4C36">
        <w:rPr>
          <w:rFonts w:ascii="Times New Roman" w:hAnsi="Times New Roman"/>
          <w:color w:val="000000"/>
          <w:sz w:val="28"/>
        </w:rPr>
        <w:t>инструментом преобразования мира;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закономерностях функционирования, о стилистических ресурсах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русского языка; практическое овладение нормами русского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литературного языка и речевого этикета; обогащение активного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потенциального словарного запаса и использование в собственной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речевой практике разнообразных грамматических средств;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совершенствование орфографической и пунктуационной грамотности;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воспитание стремления к речевому самосовершенствованию;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умений, обеспечивающих эффективное взаимодействие с окружающими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людьми в ситуациях формального и неформального межличностного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межкультурного общения; овладение русским языком как средством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получения различной информации, в том числе знаний по разным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учебным предметам; совершенствование мыслительной деятельности,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развитие универсальных интеллектуальных умений сравнения, анализа,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синтеза, абстрагирования, обобщения, классификации, установления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определённых закономерностей и правил, конкретизации и т. п. 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процессе изучения русского языка;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развитие функциональной грамотности: умений осуществлять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информационный поиск, извлекать и преобразовывать необходимую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информацию, интерпретировать, понимать и использовать тексты разных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 xml:space="preserve">форматов (сплошной, </w:t>
      </w:r>
      <w:proofErr w:type="spellStart"/>
      <w:r w:rsidRPr="00FC4C36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FC4C36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FC4C36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FC4C36">
        <w:rPr>
          <w:rFonts w:ascii="Times New Roman" w:hAnsi="Times New Roman"/>
          <w:color w:val="000000"/>
          <w:sz w:val="28"/>
        </w:rPr>
        <w:t xml:space="preserve"> и др.</w:t>
      </w:r>
      <w:proofErr w:type="gramStart"/>
      <w:r w:rsidRPr="00FC4C36">
        <w:rPr>
          <w:rFonts w:ascii="Times New Roman" w:hAnsi="Times New Roman"/>
          <w:color w:val="000000"/>
          <w:sz w:val="28"/>
        </w:rPr>
        <w:t xml:space="preserve"> )</w:t>
      </w:r>
      <w:proofErr w:type="gramEnd"/>
      <w:r w:rsidRPr="00FC4C36">
        <w:rPr>
          <w:rFonts w:ascii="Times New Roman" w:hAnsi="Times New Roman"/>
          <w:color w:val="000000"/>
          <w:sz w:val="28"/>
        </w:rPr>
        <w:t>; освоение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стратегий и тактик информационно-смысловой переработки текста,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овладение способами понимания текста, его назначения, общего смысла,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коммуникативного намерения автора; логической структуры, роли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C4C36">
        <w:rPr>
          <w:rFonts w:ascii="Times New Roman" w:hAnsi="Times New Roman"/>
          <w:color w:val="000000"/>
          <w:sz w:val="28"/>
        </w:rPr>
        <w:t>языковых средств.</w:t>
      </w:r>
    </w:p>
    <w:p w:rsidR="00FC4C36" w:rsidRDefault="00FC4C36" w:rsidP="00FC4C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8300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</w:rPr>
        <w:t>Структура</w:t>
      </w:r>
      <w:r w:rsidRPr="008B09BE">
        <w:rPr>
          <w:rFonts w:ascii="Times New Roman" w:hAnsi="Times New Roman"/>
          <w:b/>
          <w:color w:val="000000"/>
          <w:sz w:val="28"/>
        </w:rPr>
        <w:t xml:space="preserve"> учебного </w:t>
      </w:r>
      <w:r>
        <w:rPr>
          <w:rFonts w:ascii="Times New Roman" w:hAnsi="Times New Roman"/>
          <w:b/>
          <w:color w:val="000000"/>
          <w:sz w:val="28"/>
        </w:rPr>
        <w:t>курса:</w:t>
      </w:r>
    </w:p>
    <w:tbl>
      <w:tblPr>
        <w:tblW w:w="9971" w:type="dxa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972"/>
        <w:gridCol w:w="2005"/>
      </w:tblGrid>
      <w:tr w:rsidR="00E752F1" w:rsidRPr="00776142" w:rsidTr="00E752F1">
        <w:trPr>
          <w:trHeight w:val="897"/>
        </w:trPr>
        <w:tc>
          <w:tcPr>
            <w:tcW w:w="994" w:type="dxa"/>
            <w:shd w:val="clear" w:color="auto" w:fill="auto"/>
          </w:tcPr>
          <w:p w:rsidR="00E752F1" w:rsidRPr="00780351" w:rsidRDefault="00E752F1" w:rsidP="00C06F97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E752F1" w:rsidRPr="00780351" w:rsidRDefault="00E752F1" w:rsidP="00C06F97">
            <w:pPr>
              <w:pStyle w:val="TableParagraph"/>
              <w:ind w:left="151" w:right="142"/>
              <w:jc w:val="center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Класс</w:t>
            </w:r>
          </w:p>
        </w:tc>
        <w:tc>
          <w:tcPr>
            <w:tcW w:w="6972" w:type="dxa"/>
            <w:shd w:val="clear" w:color="auto" w:fill="auto"/>
          </w:tcPr>
          <w:p w:rsidR="00E752F1" w:rsidRPr="00780351" w:rsidRDefault="00E752F1" w:rsidP="00C06F97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E752F1" w:rsidRPr="00780351" w:rsidRDefault="00E752F1" w:rsidP="00C06F97">
            <w:pPr>
              <w:pStyle w:val="TableParagraph"/>
              <w:ind w:left="877" w:right="867"/>
              <w:jc w:val="center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Курсы</w:t>
            </w:r>
            <w:r w:rsidRPr="00780351">
              <w:rPr>
                <w:spacing w:val="-4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в</w:t>
            </w:r>
            <w:r w:rsidRPr="00780351">
              <w:rPr>
                <w:spacing w:val="-1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рамках</w:t>
            </w:r>
            <w:r w:rsidRPr="00780351">
              <w:rPr>
                <w:spacing w:val="-2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учебного</w:t>
            </w:r>
            <w:r w:rsidRPr="00780351">
              <w:rPr>
                <w:spacing w:val="-3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предмета</w:t>
            </w:r>
            <w:r w:rsidRPr="00780351">
              <w:rPr>
                <w:spacing w:val="-2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«История»</w:t>
            </w:r>
          </w:p>
        </w:tc>
        <w:tc>
          <w:tcPr>
            <w:tcW w:w="2005" w:type="dxa"/>
            <w:shd w:val="clear" w:color="auto" w:fill="auto"/>
          </w:tcPr>
          <w:p w:rsidR="00E752F1" w:rsidRPr="00780351" w:rsidRDefault="00E752F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Примерное</w:t>
            </w:r>
          </w:p>
          <w:p w:rsidR="00E752F1" w:rsidRPr="00780351" w:rsidRDefault="00E752F1" w:rsidP="00C06F97">
            <w:pPr>
              <w:pStyle w:val="TableParagraph"/>
              <w:spacing w:line="298" w:lineRule="exact"/>
              <w:ind w:left="216" w:right="207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количество</w:t>
            </w:r>
            <w:r w:rsidRPr="00780351">
              <w:rPr>
                <w:spacing w:val="1"/>
                <w:sz w:val="28"/>
                <w:szCs w:val="28"/>
              </w:rPr>
              <w:t xml:space="preserve"> </w:t>
            </w:r>
            <w:r w:rsidRPr="00780351">
              <w:rPr>
                <w:spacing w:val="-1"/>
                <w:sz w:val="28"/>
                <w:szCs w:val="28"/>
              </w:rPr>
              <w:t>учебных</w:t>
            </w:r>
            <w:r w:rsidRPr="00780351">
              <w:rPr>
                <w:spacing w:val="-14"/>
                <w:sz w:val="28"/>
                <w:szCs w:val="28"/>
              </w:rPr>
              <w:t xml:space="preserve"> </w:t>
            </w:r>
            <w:r w:rsidRPr="00780351">
              <w:rPr>
                <w:sz w:val="28"/>
                <w:szCs w:val="28"/>
              </w:rPr>
              <w:t>часов</w:t>
            </w:r>
          </w:p>
        </w:tc>
      </w:tr>
      <w:tr w:rsidR="00E752F1" w:rsidRPr="00776142" w:rsidTr="00E752F1">
        <w:trPr>
          <w:trHeight w:val="438"/>
        </w:trPr>
        <w:tc>
          <w:tcPr>
            <w:tcW w:w="994" w:type="dxa"/>
            <w:shd w:val="clear" w:color="auto" w:fill="auto"/>
          </w:tcPr>
          <w:p w:rsidR="00E752F1" w:rsidRPr="00780351" w:rsidRDefault="00E752F1" w:rsidP="00C06F97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8</w:t>
            </w:r>
          </w:p>
        </w:tc>
        <w:tc>
          <w:tcPr>
            <w:tcW w:w="6972" w:type="dxa"/>
            <w:shd w:val="clear" w:color="auto" w:fill="auto"/>
          </w:tcPr>
          <w:p w:rsidR="00E752F1" w:rsidRPr="00780351" w:rsidRDefault="00E752F1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 xml:space="preserve">Общие сведения о языке. </w:t>
            </w:r>
          </w:p>
          <w:p w:rsidR="00E752F1" w:rsidRPr="00780351" w:rsidRDefault="00E752F1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Язык и речь</w:t>
            </w:r>
          </w:p>
          <w:p w:rsidR="00E752F1" w:rsidRPr="00780351" w:rsidRDefault="00E752F1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Текст</w:t>
            </w:r>
          </w:p>
          <w:p w:rsidR="00E752F1" w:rsidRPr="00780351" w:rsidRDefault="00E752F1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Функциональные разновидности языка</w:t>
            </w:r>
          </w:p>
          <w:p w:rsidR="00E752F1" w:rsidRPr="00780351" w:rsidRDefault="00E752F1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Система языка. Синтаксис. Культура речи. Пунктуация.</w:t>
            </w:r>
          </w:p>
          <w:p w:rsidR="00E752F1" w:rsidRPr="00780351" w:rsidRDefault="00E752F1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 xml:space="preserve"> Система языка. Словосочетание</w:t>
            </w:r>
            <w:r w:rsidR="00C06F97" w:rsidRPr="00780351">
              <w:rPr>
                <w:color w:val="000000"/>
                <w:sz w:val="28"/>
                <w:szCs w:val="28"/>
              </w:rPr>
              <w:t>.</w:t>
            </w:r>
          </w:p>
          <w:p w:rsidR="00C06F97" w:rsidRPr="00780351" w:rsidRDefault="00C06F97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Система языка. Предложение.</w:t>
            </w:r>
          </w:p>
          <w:p w:rsidR="00C06F97" w:rsidRPr="00780351" w:rsidRDefault="00C06F97" w:rsidP="00C06F97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lastRenderedPageBreak/>
              <w:t>Повторение пройденного материала.</w:t>
            </w:r>
          </w:p>
          <w:p w:rsidR="00C06F97" w:rsidRPr="00780351" w:rsidRDefault="00C06F97" w:rsidP="00C06F97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05" w:type="dxa"/>
            <w:shd w:val="clear" w:color="auto" w:fill="auto"/>
          </w:tcPr>
          <w:p w:rsidR="00E752F1" w:rsidRPr="00780351" w:rsidRDefault="00E752F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lastRenderedPageBreak/>
              <w:t>1</w:t>
            </w:r>
          </w:p>
          <w:p w:rsidR="00E752F1" w:rsidRPr="00780351" w:rsidRDefault="00E752F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4</w:t>
            </w:r>
          </w:p>
          <w:p w:rsidR="00E752F1" w:rsidRPr="00780351" w:rsidRDefault="00E752F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5</w:t>
            </w:r>
          </w:p>
          <w:p w:rsidR="00E752F1" w:rsidRPr="00780351" w:rsidRDefault="00E752F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5</w:t>
            </w:r>
          </w:p>
          <w:p w:rsidR="00E752F1" w:rsidRPr="00780351" w:rsidRDefault="00E752F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2</w:t>
            </w:r>
          </w:p>
          <w:p w:rsidR="00E752F1" w:rsidRPr="00780351" w:rsidRDefault="00C06F97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5</w:t>
            </w:r>
          </w:p>
          <w:p w:rsidR="00C06F97" w:rsidRPr="00780351" w:rsidRDefault="00C06F97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63</w:t>
            </w:r>
          </w:p>
          <w:p w:rsidR="00C06F97" w:rsidRPr="00780351" w:rsidRDefault="00C06F97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8</w:t>
            </w:r>
          </w:p>
          <w:p w:rsidR="00C06F97" w:rsidRPr="00780351" w:rsidRDefault="00C06F97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lastRenderedPageBreak/>
              <w:t>9</w:t>
            </w:r>
          </w:p>
        </w:tc>
      </w:tr>
      <w:tr w:rsidR="00E752F1" w:rsidRPr="00776142" w:rsidTr="00E752F1">
        <w:trPr>
          <w:trHeight w:val="274"/>
        </w:trPr>
        <w:tc>
          <w:tcPr>
            <w:tcW w:w="994" w:type="dxa"/>
            <w:shd w:val="clear" w:color="auto" w:fill="auto"/>
          </w:tcPr>
          <w:p w:rsidR="00E752F1" w:rsidRPr="00780351" w:rsidRDefault="00C06F97" w:rsidP="00C06F97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72" w:type="dxa"/>
            <w:shd w:val="clear" w:color="auto" w:fill="auto"/>
          </w:tcPr>
          <w:p w:rsidR="00780351" w:rsidRPr="00780351" w:rsidRDefault="00780351" w:rsidP="00780351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 xml:space="preserve">Общие сведения о языке. </w:t>
            </w:r>
          </w:p>
          <w:p w:rsidR="00780351" w:rsidRPr="00780351" w:rsidRDefault="00780351" w:rsidP="00780351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Язык и речь</w:t>
            </w:r>
          </w:p>
          <w:p w:rsidR="00780351" w:rsidRPr="00780351" w:rsidRDefault="00780351" w:rsidP="00780351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Текст</w:t>
            </w:r>
          </w:p>
          <w:p w:rsidR="00780351" w:rsidRPr="00780351" w:rsidRDefault="00780351" w:rsidP="00780351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Функциональные разновидности языка</w:t>
            </w:r>
          </w:p>
          <w:p w:rsidR="00780351" w:rsidRPr="00780351" w:rsidRDefault="00780351" w:rsidP="00780351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Система языка. Синтаксис. Культура речи. Пунктуация.</w:t>
            </w:r>
          </w:p>
          <w:p w:rsidR="00780351" w:rsidRPr="00780351" w:rsidRDefault="00780351" w:rsidP="00780351">
            <w:pPr>
              <w:pStyle w:val="TableParagraph"/>
              <w:spacing w:before="2"/>
              <w:rPr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Повторение пройденного материала.</w:t>
            </w:r>
          </w:p>
          <w:p w:rsidR="00E752F1" w:rsidRPr="00780351" w:rsidRDefault="00780351" w:rsidP="00780351">
            <w:pPr>
              <w:pStyle w:val="TableParagraph"/>
              <w:spacing w:before="2"/>
              <w:rPr>
                <w:b/>
                <w:color w:val="000000"/>
                <w:sz w:val="28"/>
                <w:szCs w:val="28"/>
              </w:rPr>
            </w:pPr>
            <w:r w:rsidRPr="00780351">
              <w:rPr>
                <w:color w:val="000000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05" w:type="dxa"/>
            <w:shd w:val="clear" w:color="auto" w:fill="auto"/>
          </w:tcPr>
          <w:p w:rsidR="00E752F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4</w:t>
            </w:r>
          </w:p>
          <w:p w:rsidR="0078035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4</w:t>
            </w:r>
          </w:p>
          <w:p w:rsidR="0078035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3</w:t>
            </w:r>
          </w:p>
          <w:p w:rsidR="0078035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5</w:t>
            </w:r>
          </w:p>
          <w:p w:rsidR="0078035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69</w:t>
            </w:r>
          </w:p>
          <w:p w:rsidR="0078035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8</w:t>
            </w:r>
          </w:p>
          <w:p w:rsidR="00780351" w:rsidRPr="00780351" w:rsidRDefault="00780351" w:rsidP="00C06F97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780351">
              <w:rPr>
                <w:sz w:val="28"/>
                <w:szCs w:val="28"/>
              </w:rPr>
              <w:t>9</w:t>
            </w:r>
          </w:p>
        </w:tc>
      </w:tr>
    </w:tbl>
    <w:p w:rsidR="00780351" w:rsidRDefault="00780351" w:rsidP="00780351">
      <w:p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</w:p>
    <w:p w:rsidR="00780351" w:rsidRDefault="00780351" w:rsidP="00780351">
      <w:pPr>
        <w:numPr>
          <w:ilvl w:val="0"/>
          <w:numId w:val="1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096E" w:rsidRDefault="00566871" w:rsidP="00BE096E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096E" w:rsidRPr="00BE096E">
        <w:rPr>
          <w:rFonts w:ascii="Times New Roman" w:hAnsi="Times New Roman"/>
          <w:sz w:val="28"/>
          <w:szCs w:val="28"/>
        </w:rPr>
        <w:t xml:space="preserve">Изучение </w:t>
      </w:r>
      <w:r w:rsidR="00BE096E">
        <w:rPr>
          <w:rFonts w:ascii="Times New Roman" w:hAnsi="Times New Roman"/>
          <w:sz w:val="28"/>
          <w:szCs w:val="28"/>
        </w:rPr>
        <w:t>русского языка</w:t>
      </w:r>
      <w:r w:rsidR="00BE096E" w:rsidRPr="00BE096E">
        <w:rPr>
          <w:rFonts w:ascii="Times New Roman" w:hAnsi="Times New Roman"/>
          <w:sz w:val="28"/>
          <w:szCs w:val="28"/>
        </w:rPr>
        <w:t xml:space="preserve"> направлено на достижение </w:t>
      </w:r>
      <w:proofErr w:type="gramStart"/>
      <w:r w:rsidR="00BE096E" w:rsidRPr="00BE09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E096E" w:rsidRPr="00BE096E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="00BE096E" w:rsidRPr="00BE096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BE096E" w:rsidRPr="00BE096E"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BE096E" w:rsidRDefault="00BE096E" w:rsidP="00BE096E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BE096E" w:rsidRDefault="00BE096E" w:rsidP="00BE096E">
      <w:pPr>
        <w:numPr>
          <w:ilvl w:val="0"/>
          <w:numId w:val="1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Формы контроля</w:t>
      </w:r>
    </w:p>
    <w:p w:rsidR="00BE096E" w:rsidRDefault="00BE096E" w:rsidP="00BE096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>текущий контроль, по окончании раздела.</w:t>
      </w:r>
    </w:p>
    <w:p w:rsidR="00BE096E" w:rsidRDefault="00BE096E" w:rsidP="00BE096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опрос (устная и письменная формы);</w:t>
      </w:r>
    </w:p>
    <w:p w:rsidR="00BE096E" w:rsidRDefault="00BE096E" w:rsidP="00BE096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>проверка домашнего задания (в т.ч., по индивидуальным карточкам);</w:t>
      </w:r>
    </w:p>
    <w:p w:rsidR="00BE096E" w:rsidRDefault="00BE096E" w:rsidP="00BE096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тестирование;</w:t>
      </w:r>
    </w:p>
    <w:p w:rsidR="00BE096E" w:rsidRDefault="00BE096E" w:rsidP="00BE096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самостоятельная работа (по </w:t>
      </w:r>
      <w:proofErr w:type="spellStart"/>
      <w:r w:rsidRPr="00776142">
        <w:rPr>
          <w:rFonts w:ascii="Times New Roman" w:hAnsi="Times New Roman"/>
          <w:sz w:val="28"/>
          <w:szCs w:val="28"/>
        </w:rPr>
        <w:t>разноуровневым</w:t>
      </w:r>
      <w:proofErr w:type="spellEnd"/>
      <w:r w:rsidRPr="00776142">
        <w:rPr>
          <w:rFonts w:ascii="Times New Roman" w:hAnsi="Times New Roman"/>
          <w:sz w:val="28"/>
          <w:szCs w:val="28"/>
        </w:rPr>
        <w:t xml:space="preserve"> вариантам).</w:t>
      </w:r>
    </w:p>
    <w:p w:rsidR="00BE096E" w:rsidRPr="00776142" w:rsidRDefault="00BE096E" w:rsidP="00BE096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776142">
        <w:rPr>
          <w:rFonts w:ascii="Times New Roman" w:hAnsi="Times New Roman"/>
          <w:sz w:val="28"/>
          <w:szCs w:val="28"/>
        </w:rPr>
        <w:t xml:space="preserve"> Промежуточная аттестация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7761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142">
        <w:rPr>
          <w:rFonts w:ascii="Times New Roman" w:hAnsi="Times New Roman"/>
          <w:sz w:val="28"/>
          <w:szCs w:val="28"/>
        </w:rPr>
        <w:t>»</w:t>
      </w:r>
    </w:p>
    <w:p w:rsidR="00BE096E" w:rsidRPr="00776142" w:rsidRDefault="00BE096E" w:rsidP="00BE096E">
      <w:pPr>
        <w:spacing w:after="0"/>
        <w:ind w:left="360" w:right="232"/>
        <w:jc w:val="both"/>
        <w:rPr>
          <w:rFonts w:ascii="Times New Roman" w:hAnsi="Times New Roman"/>
          <w:sz w:val="28"/>
          <w:szCs w:val="28"/>
        </w:rPr>
      </w:pPr>
    </w:p>
    <w:p w:rsidR="00BE096E" w:rsidRPr="00931409" w:rsidRDefault="00BE096E" w:rsidP="00BE096E">
      <w:pPr>
        <w:spacing w:after="0"/>
        <w:ind w:right="232" w:firstLine="567"/>
        <w:jc w:val="both"/>
        <w:rPr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314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лет.</w:t>
      </w:r>
    </w:p>
    <w:p w:rsidR="00BE096E" w:rsidRPr="00BE096E" w:rsidRDefault="00BE096E" w:rsidP="00BE096E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780351" w:rsidRDefault="00780351" w:rsidP="00780351">
      <w:pPr>
        <w:spacing w:after="0"/>
        <w:ind w:left="360" w:right="232"/>
        <w:jc w:val="both"/>
        <w:rPr>
          <w:rFonts w:ascii="Times New Roman" w:hAnsi="Times New Roman"/>
          <w:b/>
          <w:sz w:val="28"/>
          <w:szCs w:val="28"/>
        </w:rPr>
      </w:pPr>
    </w:p>
    <w:p w:rsidR="00623C0E" w:rsidRPr="006412D3" w:rsidRDefault="00623C0E" w:rsidP="00FC4C36">
      <w:pPr>
        <w:jc w:val="both"/>
        <w:rPr>
          <w:rFonts w:ascii="Times New Roman" w:hAnsi="Times New Roman"/>
        </w:rPr>
      </w:pPr>
    </w:p>
    <w:sectPr w:rsidR="00623C0E" w:rsidRPr="006412D3" w:rsidSect="00641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15B"/>
    <w:multiLevelType w:val="hybridMultilevel"/>
    <w:tmpl w:val="661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2D3"/>
    <w:rsid w:val="00566871"/>
    <w:rsid w:val="00623C0E"/>
    <w:rsid w:val="006412D3"/>
    <w:rsid w:val="00780351"/>
    <w:rsid w:val="00B50781"/>
    <w:rsid w:val="00B87002"/>
    <w:rsid w:val="00BE096E"/>
    <w:rsid w:val="00C06F97"/>
    <w:rsid w:val="00E752F1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3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7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2023-12-28T23:06:00Z</dcterms:created>
  <dcterms:modified xsi:type="dcterms:W3CDTF">2023-12-29T03:51:00Z</dcterms:modified>
</cp:coreProperties>
</file>